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4E0C" w14:textId="77777777" w:rsidR="00213372" w:rsidRDefault="00213372" w:rsidP="00BD67E7">
      <w:pPr>
        <w:rPr>
          <w:rFonts w:ascii="Arial" w:hAnsi="Arial" w:cs="Arial"/>
        </w:rPr>
      </w:pPr>
    </w:p>
    <w:p w14:paraId="267ECA39" w14:textId="362D1C55" w:rsidR="006926DC" w:rsidRPr="00D3017B" w:rsidRDefault="00D3017B" w:rsidP="006926DC">
      <w:pPr>
        <w:pStyle w:val="Rubrik1"/>
        <w:rPr>
          <w:rFonts w:ascii="Arial" w:hAnsi="Arial" w:cs="Arial"/>
          <w:color w:val="1F3864" w:themeColor="accent5" w:themeShade="80"/>
        </w:rPr>
      </w:pPr>
      <w:r w:rsidRPr="00D3017B">
        <w:rPr>
          <w:rFonts w:ascii="Arial" w:eastAsia="Times New Roman" w:hAnsi="Arial" w:cs="Arial"/>
          <w:color w:val="1F3864" w:themeColor="accent5" w:themeShade="80"/>
        </w:rPr>
        <w:t>Information och kriterier</w:t>
      </w:r>
      <w:r w:rsidR="00224F03">
        <w:rPr>
          <w:rFonts w:ascii="Arial" w:eastAsia="Times New Roman" w:hAnsi="Arial" w:cs="Arial"/>
          <w:color w:val="1F3864" w:themeColor="accent5" w:themeShade="80"/>
        </w:rPr>
        <w:t xml:space="preserve"> för</w:t>
      </w:r>
      <w:r w:rsidRPr="00D3017B">
        <w:rPr>
          <w:rFonts w:ascii="Arial" w:eastAsia="Times New Roman" w:hAnsi="Arial" w:cs="Arial"/>
          <w:color w:val="1F3864" w:themeColor="accent5" w:themeShade="80"/>
        </w:rPr>
        <w:t xml:space="preserve"> sökbara </w:t>
      </w:r>
      <w:r w:rsidR="00224F03">
        <w:rPr>
          <w:rFonts w:ascii="Arial" w:eastAsia="Times New Roman" w:hAnsi="Arial" w:cs="Arial"/>
          <w:color w:val="1F3864" w:themeColor="accent5" w:themeShade="80"/>
        </w:rPr>
        <w:t>P</w:t>
      </w:r>
      <w:r w:rsidRPr="00D3017B">
        <w:rPr>
          <w:rFonts w:ascii="Arial" w:eastAsia="Times New Roman" w:hAnsi="Arial" w:cs="Arial"/>
          <w:color w:val="1F3864" w:themeColor="accent5" w:themeShade="80"/>
        </w:rPr>
        <w:t>rojektstöd ungdom 2022-2023</w:t>
      </w:r>
    </w:p>
    <w:p w14:paraId="2B27BC52" w14:textId="06047881" w:rsidR="00D3017B" w:rsidRPr="00D3017B" w:rsidRDefault="00D3017B" w:rsidP="00D3017B">
      <w:pPr>
        <w:shd w:val="clear" w:color="auto" w:fill="FFFFFF"/>
        <w:rPr>
          <w:rFonts w:ascii="Arial" w:hAnsi="Arial" w:cs="Arial"/>
          <w:color w:val="000000"/>
        </w:rPr>
      </w:pPr>
    </w:p>
    <w:p w14:paraId="771F6C76" w14:textId="77777777" w:rsidR="00224F03" w:rsidRDefault="00D3017B" w:rsidP="00224F03">
      <w:pPr>
        <w:shd w:val="clear" w:color="auto" w:fill="FFFFFF"/>
        <w:spacing w:after="120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Alla våra medlemsföreningar med aktiv och barn</w:t>
      </w:r>
      <w:r w:rsidRPr="00D3017B">
        <w:rPr>
          <w:rFonts w:ascii="Arial" w:hAnsi="Arial" w:cs="Arial"/>
          <w:color w:val="000000"/>
        </w:rPr>
        <w:t>-</w:t>
      </w:r>
      <w:r w:rsidRPr="00D3017B">
        <w:rPr>
          <w:rFonts w:ascii="Arial" w:hAnsi="Arial" w:cs="Arial"/>
          <w:color w:val="000000"/>
        </w:rPr>
        <w:t xml:space="preserve"> och ungdomsverksamhet kan söka </w:t>
      </w:r>
      <w:r w:rsidRPr="00D3017B">
        <w:rPr>
          <w:rFonts w:ascii="Arial" w:hAnsi="Arial" w:cs="Arial"/>
          <w:color w:val="000000"/>
        </w:rPr>
        <w:t>P</w:t>
      </w:r>
      <w:r w:rsidRPr="00D3017B">
        <w:rPr>
          <w:rFonts w:ascii="Arial" w:hAnsi="Arial" w:cs="Arial"/>
          <w:color w:val="000000"/>
        </w:rPr>
        <w:t xml:space="preserve">rojektstöd ungdom genom Badminton Sweden och/eller föreningens distriktsidrottsförbund/RF-SISU. </w:t>
      </w:r>
    </w:p>
    <w:p w14:paraId="49C2BE17" w14:textId="02A10A93" w:rsidR="00D3017B" w:rsidRPr="00D3017B" w:rsidRDefault="00D3017B" w:rsidP="00D3017B">
      <w:pPr>
        <w:shd w:val="clear" w:color="auto" w:fill="FFFFFF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b/>
          <w:bCs/>
          <w:color w:val="000000"/>
        </w:rPr>
        <w:t>B</w:t>
      </w:r>
      <w:r w:rsidRPr="00D3017B">
        <w:rPr>
          <w:rFonts w:ascii="Arial" w:hAnsi="Arial" w:cs="Arial"/>
          <w:b/>
          <w:bCs/>
          <w:color w:val="000000"/>
        </w:rPr>
        <w:t xml:space="preserve">admintonspecifika </w:t>
      </w:r>
      <w:r w:rsidRPr="00D3017B">
        <w:rPr>
          <w:rFonts w:ascii="Arial" w:hAnsi="Arial" w:cs="Arial"/>
          <w:b/>
          <w:bCs/>
          <w:color w:val="000000"/>
        </w:rPr>
        <w:t>projektstöd</w:t>
      </w:r>
      <w:r w:rsidRPr="00D3017B">
        <w:rPr>
          <w:rFonts w:ascii="Arial" w:hAnsi="Arial" w:cs="Arial"/>
          <w:color w:val="000000"/>
        </w:rPr>
        <w:t xml:space="preserve"> </w:t>
      </w:r>
      <w:r w:rsidRPr="00D3017B">
        <w:rPr>
          <w:rFonts w:ascii="Arial" w:hAnsi="Arial" w:cs="Arial"/>
          <w:color w:val="000000"/>
        </w:rPr>
        <w:t xml:space="preserve">söker ni </w:t>
      </w:r>
      <w:r w:rsidRPr="00D3017B">
        <w:rPr>
          <w:rFonts w:ascii="Arial" w:hAnsi="Arial" w:cs="Arial"/>
          <w:color w:val="000000"/>
        </w:rPr>
        <w:t xml:space="preserve">från Badminton Sweden </w:t>
      </w:r>
      <w:r w:rsidRPr="00D3017B">
        <w:rPr>
          <w:rFonts w:ascii="Arial" w:hAnsi="Arial" w:cs="Arial"/>
          <w:color w:val="000000"/>
        </w:rPr>
        <w:t xml:space="preserve">via </w:t>
      </w:r>
      <w:proofErr w:type="spellStart"/>
      <w:r w:rsidRPr="00D3017B">
        <w:rPr>
          <w:rFonts w:ascii="Arial" w:hAnsi="Arial" w:cs="Arial"/>
          <w:color w:val="000000"/>
        </w:rPr>
        <w:t>I</w:t>
      </w:r>
      <w:r w:rsidRPr="00D3017B">
        <w:rPr>
          <w:rFonts w:ascii="Arial" w:hAnsi="Arial" w:cs="Arial"/>
          <w:color w:val="000000"/>
        </w:rPr>
        <w:t>drottonline</w:t>
      </w:r>
      <w:r w:rsidRPr="00D3017B">
        <w:rPr>
          <w:rFonts w:ascii="Arial" w:hAnsi="Arial" w:cs="Arial"/>
          <w:color w:val="000000"/>
        </w:rPr>
        <w:t>s</w:t>
      </w:r>
      <w:proofErr w:type="spellEnd"/>
      <w:r w:rsidRPr="00D3017B">
        <w:rPr>
          <w:rFonts w:ascii="Arial" w:hAnsi="Arial" w:cs="Arial"/>
          <w:color w:val="000000"/>
        </w:rPr>
        <w:t xml:space="preserve"> idrottsmedel</w:t>
      </w:r>
      <w:r w:rsidRPr="00D3017B">
        <w:rPr>
          <w:rFonts w:ascii="Arial" w:hAnsi="Arial" w:cs="Arial"/>
          <w:color w:val="000000"/>
        </w:rPr>
        <w:t>sapplikation</w:t>
      </w:r>
      <w:r w:rsidRPr="00D3017B">
        <w:rPr>
          <w:rFonts w:ascii="Arial" w:hAnsi="Arial" w:cs="Arial"/>
          <w:color w:val="000000"/>
        </w:rPr>
        <w:t xml:space="preserve">. </w:t>
      </w:r>
    </w:p>
    <w:p w14:paraId="2E706F41" w14:textId="06ED2E80" w:rsidR="00D3017B" w:rsidRDefault="00D3017B" w:rsidP="00D3017B">
      <w:pPr>
        <w:shd w:val="clear" w:color="auto" w:fill="FFFFFF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b/>
          <w:bCs/>
          <w:color w:val="000000"/>
        </w:rPr>
        <w:t>Allmänidrottsliga p</w:t>
      </w:r>
      <w:r w:rsidRPr="00D3017B">
        <w:rPr>
          <w:rFonts w:ascii="Arial" w:hAnsi="Arial" w:cs="Arial"/>
          <w:b/>
          <w:bCs/>
          <w:color w:val="000000"/>
        </w:rPr>
        <w:t>rojektstöd</w:t>
      </w:r>
      <w:r w:rsidRPr="00D3017B">
        <w:rPr>
          <w:rFonts w:ascii="Arial" w:hAnsi="Arial" w:cs="Arial"/>
          <w:color w:val="000000"/>
        </w:rPr>
        <w:t xml:space="preserve"> söker ni genom att kon</w:t>
      </w:r>
      <w:r w:rsidRPr="00D3017B">
        <w:rPr>
          <w:rFonts w:ascii="Arial" w:hAnsi="Arial" w:cs="Arial"/>
          <w:color w:val="000000"/>
        </w:rPr>
        <w:t>takta</w:t>
      </w:r>
      <w:r w:rsidRPr="00D3017B">
        <w:rPr>
          <w:rFonts w:ascii="Arial" w:hAnsi="Arial" w:cs="Arial"/>
          <w:color w:val="000000"/>
        </w:rPr>
        <w:t xml:space="preserve"> er idrottskonsulent på ert RF/SISU-distrikt. </w:t>
      </w:r>
    </w:p>
    <w:p w14:paraId="541DABC2" w14:textId="11531859" w:rsidR="00224F03" w:rsidRDefault="00224F03" w:rsidP="00D3017B">
      <w:pPr>
        <w:shd w:val="clear" w:color="auto" w:fill="FFFFFF"/>
        <w:rPr>
          <w:rFonts w:ascii="Arial" w:hAnsi="Arial" w:cs="Arial"/>
          <w:color w:val="000000"/>
        </w:rPr>
      </w:pPr>
    </w:p>
    <w:p w14:paraId="2BE45443" w14:textId="711FD27A" w:rsidR="00224F03" w:rsidRPr="00D3017B" w:rsidRDefault="00224F03" w:rsidP="00224F03">
      <w:pPr>
        <w:shd w:val="clear" w:color="auto" w:fill="FFFFFF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b/>
          <w:bCs/>
          <w:color w:val="000000"/>
        </w:rPr>
        <w:t>Ansökningsperiod 2023: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3017B">
        <w:rPr>
          <w:rFonts w:ascii="Arial" w:hAnsi="Arial" w:cs="Arial"/>
          <w:b/>
          <w:bCs/>
          <w:color w:val="000000"/>
        </w:rPr>
        <w:t>15 mars - 30 april. </w:t>
      </w:r>
      <w:r w:rsidRPr="00D3017B">
        <w:rPr>
          <w:rFonts w:ascii="Arial" w:hAnsi="Arial" w:cs="Arial"/>
          <w:color w:val="000000"/>
        </w:rPr>
        <w:t xml:space="preserve"> </w:t>
      </w:r>
      <w:r w:rsidRPr="00D3017B">
        <w:rPr>
          <w:rFonts w:ascii="Arial" w:hAnsi="Arial" w:cs="Arial"/>
          <w:color w:val="000000"/>
        </w:rPr>
        <w:br/>
        <w:t xml:space="preserve">Beslut </w:t>
      </w:r>
      <w:r>
        <w:rPr>
          <w:rFonts w:ascii="Arial" w:hAnsi="Arial" w:cs="Arial"/>
          <w:color w:val="000000"/>
        </w:rPr>
        <w:t xml:space="preserve">om beviljade stöd </w:t>
      </w:r>
      <w:r w:rsidRPr="00D3017B">
        <w:rPr>
          <w:rFonts w:ascii="Arial" w:hAnsi="Arial" w:cs="Arial"/>
          <w:color w:val="000000"/>
        </w:rPr>
        <w:t>meddelas kort efter sista ansökningsdag 30 april.</w:t>
      </w:r>
    </w:p>
    <w:p w14:paraId="2A68E5CF" w14:textId="71814DBA" w:rsidR="00D3017B" w:rsidRDefault="00D3017B" w:rsidP="00D3017B">
      <w:pPr>
        <w:shd w:val="clear" w:color="auto" w:fill="FFFFFF"/>
        <w:rPr>
          <w:rFonts w:ascii="Arial" w:hAnsi="Arial" w:cs="Arial"/>
          <w:color w:val="000000"/>
        </w:rPr>
      </w:pPr>
    </w:p>
    <w:p w14:paraId="088FCC0A" w14:textId="239E3C3E" w:rsidR="00224F03" w:rsidRPr="00224F03" w:rsidRDefault="00224F03" w:rsidP="00D3017B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224F03">
        <w:rPr>
          <w:rFonts w:ascii="Arial" w:hAnsi="Arial" w:cs="Arial"/>
          <w:b/>
          <w:bCs/>
          <w:color w:val="000000"/>
        </w:rPr>
        <w:t>Bakgrund</w:t>
      </w:r>
    </w:p>
    <w:p w14:paraId="1544FDD5" w14:textId="620FDE26" w:rsidR="00D3017B" w:rsidRPr="00D3017B" w:rsidRDefault="00D3017B" w:rsidP="00D3017B">
      <w:pPr>
        <w:shd w:val="clear" w:color="auto" w:fill="FFFFFF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 xml:space="preserve">RF:s </w:t>
      </w:r>
      <w:hyperlink r:id="rId10" w:history="1">
        <w:r w:rsidRPr="00D3017B">
          <w:rPr>
            <w:rStyle w:val="Hyperlnk"/>
            <w:rFonts w:ascii="Arial" w:hAnsi="Arial" w:cs="Arial"/>
          </w:rPr>
          <w:t>S</w:t>
        </w:r>
        <w:r w:rsidRPr="00D3017B">
          <w:rPr>
            <w:rStyle w:val="Hyperlnk"/>
            <w:rFonts w:ascii="Arial" w:hAnsi="Arial" w:cs="Arial"/>
          </w:rPr>
          <w:t>trategi 2025</w:t>
        </w:r>
      </w:hyperlink>
      <w:r w:rsidRPr="00D3017B">
        <w:rPr>
          <w:rFonts w:ascii="Arial" w:hAnsi="Arial" w:cs="Arial"/>
          <w:color w:val="000000"/>
        </w:rPr>
        <w:t xml:space="preserve"> identifierar två övergripande utmaningar inom barn och ungdomsidrott, vilket sammanfattas i "Vi når inte alla" "Vi tappar för många". </w:t>
      </w:r>
    </w:p>
    <w:p w14:paraId="12CAA0BC" w14:textId="77777777" w:rsidR="00D3017B" w:rsidRPr="00D3017B" w:rsidRDefault="00D3017B" w:rsidP="00D3017B">
      <w:pPr>
        <w:shd w:val="clear" w:color="auto" w:fill="FFFFFF"/>
        <w:rPr>
          <w:rFonts w:ascii="Arial" w:hAnsi="Arial" w:cs="Arial"/>
          <w:color w:val="000000"/>
        </w:rPr>
      </w:pPr>
    </w:p>
    <w:p w14:paraId="37BF772D" w14:textId="0F2E69E4" w:rsidR="00D3017B" w:rsidRPr="00D3017B" w:rsidRDefault="00D3017B" w:rsidP="00224F03">
      <w:pPr>
        <w:shd w:val="clear" w:color="auto" w:fill="FFFFFF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 xml:space="preserve">Det ekonomiska stödet har utifrån utmaningarna delats upp i två prioriterade områden för </w:t>
      </w:r>
      <w:proofErr w:type="gramStart"/>
      <w:r w:rsidRPr="00D3017B">
        <w:rPr>
          <w:rFonts w:ascii="Arial" w:hAnsi="Arial" w:cs="Arial"/>
          <w:color w:val="000000"/>
        </w:rPr>
        <w:t>2022-2023</w:t>
      </w:r>
      <w:proofErr w:type="gramEnd"/>
      <w:r w:rsidR="00224F03">
        <w:rPr>
          <w:rFonts w:ascii="Arial" w:hAnsi="Arial" w:cs="Arial"/>
          <w:color w:val="000000"/>
        </w:rPr>
        <w:t>, med underkategorier för sökbara stöd enligt följande:</w:t>
      </w:r>
      <w:r w:rsidRPr="00D3017B">
        <w:rPr>
          <w:rFonts w:ascii="Arial" w:hAnsi="Arial" w:cs="Arial"/>
          <w:color w:val="000000"/>
        </w:rPr>
        <w:br/>
      </w:r>
      <w:r w:rsidR="00224F03">
        <w:rPr>
          <w:rFonts w:ascii="Arial" w:hAnsi="Arial" w:cs="Arial"/>
          <w:b/>
          <w:bCs/>
          <w:color w:val="000000"/>
        </w:rPr>
        <w:br/>
      </w:r>
      <w:r w:rsidRPr="00D3017B">
        <w:rPr>
          <w:rFonts w:ascii="Arial" w:hAnsi="Arial" w:cs="Arial"/>
          <w:b/>
          <w:bCs/>
          <w:color w:val="000000"/>
        </w:rPr>
        <w:t xml:space="preserve">1. </w:t>
      </w:r>
      <w:r w:rsidRPr="00D3017B">
        <w:rPr>
          <w:rFonts w:ascii="Arial" w:hAnsi="Arial" w:cs="Arial"/>
          <w:b/>
          <w:bCs/>
          <w:color w:val="000000"/>
        </w:rPr>
        <w:t>Inkludering av underrepresenterade grupper </w:t>
      </w:r>
      <w:r w:rsidRPr="00D3017B">
        <w:rPr>
          <w:rFonts w:ascii="Arial" w:hAnsi="Arial" w:cs="Arial"/>
          <w:b/>
          <w:bCs/>
          <w:color w:val="000000"/>
        </w:rPr>
        <w:br/>
      </w:r>
      <w:r w:rsidRPr="00D3017B">
        <w:rPr>
          <w:rFonts w:ascii="Arial" w:hAnsi="Arial" w:cs="Arial"/>
          <w:color w:val="000000"/>
        </w:rPr>
        <w:t>- J</w:t>
      </w:r>
      <w:r w:rsidRPr="00D3017B">
        <w:rPr>
          <w:rFonts w:ascii="Arial" w:hAnsi="Arial" w:cs="Arial"/>
          <w:color w:val="000000"/>
        </w:rPr>
        <w:t>ämställdhetssatsningar mot aktiva, ledare, styrelse, funktionärer.</w:t>
      </w:r>
      <w:r w:rsidRPr="00D3017B">
        <w:rPr>
          <w:rFonts w:ascii="Arial" w:hAnsi="Arial" w:cs="Arial"/>
          <w:color w:val="000000"/>
        </w:rPr>
        <w:br/>
        <w:t xml:space="preserve">- </w:t>
      </w:r>
      <w:r w:rsidRPr="00D3017B">
        <w:rPr>
          <w:rFonts w:ascii="Arial" w:hAnsi="Arial" w:cs="Arial"/>
          <w:color w:val="000000"/>
        </w:rPr>
        <w:t>Aktiva inom parabadminton.</w:t>
      </w:r>
      <w:r w:rsidRPr="00D3017B">
        <w:rPr>
          <w:rFonts w:ascii="Arial" w:hAnsi="Arial" w:cs="Arial"/>
          <w:color w:val="000000"/>
        </w:rPr>
        <w:br/>
        <w:t xml:space="preserve">- </w:t>
      </w:r>
      <w:r w:rsidRPr="00D3017B">
        <w:rPr>
          <w:rFonts w:ascii="Arial" w:hAnsi="Arial" w:cs="Arial"/>
          <w:color w:val="000000"/>
        </w:rPr>
        <w:t>Målgrupper i socioekonomiskt utsatta områden. </w:t>
      </w:r>
      <w:r w:rsidRPr="00D3017B">
        <w:rPr>
          <w:rFonts w:ascii="Arial" w:hAnsi="Arial" w:cs="Arial"/>
          <w:color w:val="000000"/>
        </w:rPr>
        <w:br/>
        <w:t>- N</w:t>
      </w:r>
      <w:r w:rsidRPr="00D3017B">
        <w:rPr>
          <w:rFonts w:ascii="Arial" w:hAnsi="Arial" w:cs="Arial"/>
          <w:color w:val="000000"/>
        </w:rPr>
        <w:t>yrekrytering och nivåanpassad motionsverksamhet för tonåringar och unga vuxna. </w:t>
      </w:r>
      <w:r w:rsidR="00224F03">
        <w:rPr>
          <w:rFonts w:ascii="Arial" w:hAnsi="Arial" w:cs="Arial"/>
          <w:color w:val="000000"/>
        </w:rPr>
        <w:br/>
      </w:r>
      <w:r w:rsidR="00224F03">
        <w:rPr>
          <w:rFonts w:ascii="Arial" w:hAnsi="Arial" w:cs="Arial"/>
          <w:b/>
          <w:bCs/>
          <w:color w:val="000000"/>
        </w:rPr>
        <w:br/>
      </w:r>
      <w:r w:rsidRPr="00D3017B">
        <w:rPr>
          <w:rFonts w:ascii="Arial" w:hAnsi="Arial" w:cs="Arial"/>
          <w:b/>
          <w:bCs/>
          <w:color w:val="000000"/>
        </w:rPr>
        <w:t xml:space="preserve">2. </w:t>
      </w:r>
      <w:r w:rsidRPr="00D3017B">
        <w:rPr>
          <w:rFonts w:ascii="Arial" w:hAnsi="Arial" w:cs="Arial"/>
          <w:b/>
          <w:bCs/>
          <w:color w:val="000000"/>
        </w:rPr>
        <w:t>Trygga och hållbara utvecklingsmiljöer</w:t>
      </w:r>
      <w:r w:rsidRPr="00D3017B">
        <w:rPr>
          <w:rFonts w:ascii="Arial" w:hAnsi="Arial" w:cs="Arial"/>
          <w:b/>
          <w:bCs/>
          <w:color w:val="000000"/>
        </w:rPr>
        <w:br/>
      </w:r>
      <w:r w:rsidR="00224F03" w:rsidRPr="00224F03">
        <w:rPr>
          <w:rFonts w:ascii="Arial" w:hAnsi="Arial" w:cs="Arial"/>
          <w:color w:val="000000"/>
        </w:rPr>
        <w:t xml:space="preserve">- </w:t>
      </w:r>
      <w:r w:rsidRPr="00224F03">
        <w:rPr>
          <w:rFonts w:ascii="Arial" w:hAnsi="Arial" w:cs="Arial"/>
          <w:color w:val="000000"/>
        </w:rPr>
        <w:t>Utbildning</w:t>
      </w:r>
      <w:r w:rsidRPr="00D3017B">
        <w:rPr>
          <w:rFonts w:ascii="Arial" w:hAnsi="Arial" w:cs="Arial"/>
          <w:color w:val="000000"/>
        </w:rPr>
        <w:t xml:space="preserve"> av tränare, tekniska funktionärer, föreningsledare för spelare i åldern </w:t>
      </w:r>
      <w:proofErr w:type="gramStart"/>
      <w:r w:rsidRPr="00D3017B">
        <w:rPr>
          <w:rFonts w:ascii="Arial" w:hAnsi="Arial" w:cs="Arial"/>
          <w:color w:val="000000"/>
        </w:rPr>
        <w:t>7-25</w:t>
      </w:r>
      <w:proofErr w:type="gramEnd"/>
      <w:r w:rsidRPr="00D3017B">
        <w:rPr>
          <w:rFonts w:ascii="Arial" w:hAnsi="Arial" w:cs="Arial"/>
          <w:color w:val="000000"/>
        </w:rPr>
        <w:t xml:space="preserve"> år.</w:t>
      </w:r>
      <w:r w:rsidRPr="00D3017B">
        <w:rPr>
          <w:rFonts w:ascii="Arial" w:hAnsi="Arial" w:cs="Arial"/>
          <w:color w:val="000000"/>
        </w:rPr>
        <w:br/>
        <w:t xml:space="preserve">- </w:t>
      </w:r>
      <w:r w:rsidRPr="00D3017B">
        <w:rPr>
          <w:rFonts w:ascii="Arial" w:hAnsi="Arial" w:cs="Arial"/>
          <w:color w:val="000000"/>
        </w:rPr>
        <w:t>Arbete med föreningsmiljö, kultur, värdegrund, Trygg Idrott och ledning. </w:t>
      </w:r>
      <w:r w:rsidRPr="00D3017B">
        <w:rPr>
          <w:rFonts w:ascii="Arial" w:hAnsi="Arial" w:cs="Arial"/>
          <w:color w:val="000000"/>
        </w:rPr>
        <w:br/>
        <w:t xml:space="preserve">- </w:t>
      </w:r>
      <w:r w:rsidRPr="00D3017B">
        <w:rPr>
          <w:rFonts w:ascii="Arial" w:hAnsi="Arial" w:cs="Arial"/>
          <w:color w:val="000000"/>
        </w:rPr>
        <w:t>Material och utrustning. </w:t>
      </w:r>
    </w:p>
    <w:p w14:paraId="474BCA32" w14:textId="7413D037" w:rsidR="00D3017B" w:rsidRDefault="00D3017B" w:rsidP="00D3017B">
      <w:pPr>
        <w:shd w:val="clear" w:color="auto" w:fill="FFFFFF"/>
        <w:rPr>
          <w:rFonts w:ascii="Arial" w:hAnsi="Arial" w:cs="Arial"/>
        </w:rPr>
      </w:pPr>
      <w:r w:rsidRPr="00D3017B">
        <w:rPr>
          <w:rFonts w:ascii="Arial" w:hAnsi="Arial" w:cs="Arial"/>
        </w:rPr>
        <w:t xml:space="preserve">Projektstödet är en satsning på åldersgruppen </w:t>
      </w:r>
      <w:proofErr w:type="gramStart"/>
      <w:r w:rsidRPr="00D3017B">
        <w:rPr>
          <w:rFonts w:ascii="Arial" w:hAnsi="Arial" w:cs="Arial"/>
        </w:rPr>
        <w:t>7-25</w:t>
      </w:r>
      <w:proofErr w:type="gramEnd"/>
      <w:r w:rsidRPr="00D3017B">
        <w:rPr>
          <w:rFonts w:ascii="Arial" w:hAnsi="Arial" w:cs="Arial"/>
        </w:rPr>
        <w:t xml:space="preserve"> år. Det innebär att insatserna ska gynna målgruppen, men ledare som deltar i utbildning kan vara äldre än 25 år. </w:t>
      </w:r>
    </w:p>
    <w:p w14:paraId="10C3DA4E" w14:textId="77777777" w:rsidR="00224F03" w:rsidRDefault="00224F03" w:rsidP="00D3017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4E65978C" w14:textId="77777777" w:rsidR="00224F03" w:rsidRPr="00D3017B" w:rsidRDefault="00224F03" w:rsidP="00224F03">
      <w:pPr>
        <w:shd w:val="clear" w:color="auto" w:fill="FFFFFF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b/>
          <w:bCs/>
          <w:color w:val="000000"/>
        </w:rPr>
        <w:t>Redovisning av erhållet stöd</w:t>
      </w:r>
      <w:r w:rsidRPr="00D3017B">
        <w:rPr>
          <w:rFonts w:ascii="Arial" w:hAnsi="Arial" w:cs="Arial"/>
          <w:b/>
          <w:bCs/>
          <w:color w:val="000000"/>
        </w:rPr>
        <w:br/>
      </w:r>
      <w:r w:rsidRPr="00224F03">
        <w:rPr>
          <w:rFonts w:ascii="Arial" w:hAnsi="Arial" w:cs="Arial"/>
          <w:color w:val="000000"/>
        </w:rPr>
        <w:t xml:space="preserve">- </w:t>
      </w:r>
      <w:r w:rsidRPr="00D3017B">
        <w:rPr>
          <w:rFonts w:ascii="Arial" w:hAnsi="Arial" w:cs="Arial"/>
          <w:color w:val="000000"/>
        </w:rPr>
        <w:t>Föreningen ska i nära anslutning efter genomfört projekt, inkomma med en återrapport. </w:t>
      </w:r>
      <w:r w:rsidRPr="00D3017B">
        <w:rPr>
          <w:rFonts w:ascii="Arial" w:hAnsi="Arial" w:cs="Arial"/>
          <w:color w:val="000000"/>
        </w:rPr>
        <w:br/>
        <w:t>- Föreningen måste lämna in återrapport senast 31 januari året efter beviljat stöd. </w:t>
      </w:r>
      <w:r w:rsidRPr="00D3017B">
        <w:rPr>
          <w:rFonts w:ascii="Arial" w:hAnsi="Arial" w:cs="Arial"/>
          <w:color w:val="000000"/>
        </w:rPr>
        <w:br/>
        <w:t xml:space="preserve">- Alla sökta och beviljade projektstöd under 2022 som av någon anledning ej ännu är återrapporterade </w:t>
      </w:r>
      <w:r w:rsidRPr="00D3017B">
        <w:rPr>
          <w:rFonts w:ascii="Arial" w:hAnsi="Arial" w:cs="Arial"/>
          <w:color w:val="000000"/>
          <w:u w:val="single"/>
        </w:rPr>
        <w:t>måste återrapporteras</w:t>
      </w:r>
      <w:r w:rsidRPr="00D3017B">
        <w:rPr>
          <w:rFonts w:ascii="Arial" w:hAnsi="Arial" w:cs="Arial"/>
          <w:color w:val="000000"/>
        </w:rPr>
        <w:t xml:space="preserve"> innan föreningen har möjlighet att söka projektstöd för 2023. </w:t>
      </w:r>
    </w:p>
    <w:p w14:paraId="0340DA45" w14:textId="41619C42" w:rsidR="00224F03" w:rsidRDefault="00224F03" w:rsidP="00D3017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58B4676B" w14:textId="1BF04CBD" w:rsidR="00224F03" w:rsidRDefault="00224F03" w:rsidP="00D3017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6CBCB278" w14:textId="1E178E32" w:rsidR="00224F03" w:rsidRDefault="00224F03" w:rsidP="00D3017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08B6DD86" w14:textId="6A5D0A7C" w:rsidR="00224F03" w:rsidRDefault="00224F03" w:rsidP="00D3017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0E6828B7" w14:textId="77777777" w:rsidR="00224F03" w:rsidRDefault="00224F03" w:rsidP="00D3017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7DD5EF55" w14:textId="77777777" w:rsidR="00224F03" w:rsidRDefault="00224F03" w:rsidP="00D3017B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1B162AAF" w14:textId="4CC61A4A" w:rsidR="00D3017B" w:rsidRPr="00D3017B" w:rsidRDefault="00224F03" w:rsidP="00D3017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Kriterier</w:t>
      </w:r>
      <w:r w:rsidR="00D3017B" w:rsidRPr="00D3017B">
        <w:rPr>
          <w:rFonts w:ascii="Arial" w:hAnsi="Arial" w:cs="Arial"/>
          <w:b/>
          <w:bCs/>
          <w:color w:val="000000"/>
        </w:rPr>
        <w:t xml:space="preserve"> för att kunna söka och få beviljat projektstöd av Badminton </w:t>
      </w:r>
      <w:proofErr w:type="spellStart"/>
      <w:r w:rsidR="00D3017B" w:rsidRPr="00D3017B">
        <w:rPr>
          <w:rFonts w:ascii="Arial" w:hAnsi="Arial" w:cs="Arial"/>
          <w:b/>
          <w:bCs/>
          <w:color w:val="000000"/>
        </w:rPr>
        <w:t>Swedens</w:t>
      </w:r>
      <w:proofErr w:type="spellEnd"/>
      <w:r w:rsidR="00D3017B" w:rsidRPr="00D3017B">
        <w:rPr>
          <w:rFonts w:ascii="Arial" w:hAnsi="Arial" w:cs="Arial"/>
          <w:b/>
          <w:bCs/>
          <w:color w:val="000000"/>
        </w:rPr>
        <w:t xml:space="preserve"> och/eller av föreningens RF/SISU-distrikt:</w:t>
      </w:r>
    </w:p>
    <w:p w14:paraId="3C704335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20" w:after="100" w:afterAutospacing="1"/>
        <w:ind w:left="714" w:hanging="357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Föreningen ska eller ha för avsikt att bedriva barn och ungdomsverksamhet.</w:t>
      </w:r>
    </w:p>
    <w:p w14:paraId="39CF149B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 xml:space="preserve">Satsningen ska avse verksamhet under perioden kalenderår </w:t>
      </w:r>
      <w:proofErr w:type="gramStart"/>
      <w:r w:rsidRPr="00D3017B">
        <w:rPr>
          <w:rFonts w:ascii="Arial" w:hAnsi="Arial" w:cs="Arial"/>
          <w:color w:val="000000"/>
        </w:rPr>
        <w:t>2022-2023</w:t>
      </w:r>
      <w:proofErr w:type="gramEnd"/>
      <w:r w:rsidRPr="00D3017B">
        <w:rPr>
          <w:rFonts w:ascii="Arial" w:hAnsi="Arial" w:cs="Arial"/>
          <w:color w:val="000000"/>
        </w:rPr>
        <w:t>.</w:t>
      </w:r>
    </w:p>
    <w:p w14:paraId="58565BAB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 xml:space="preserve">Ansökningarna ska skickas in i </w:t>
      </w:r>
      <w:proofErr w:type="spellStart"/>
      <w:r w:rsidRPr="00D3017B">
        <w:rPr>
          <w:rFonts w:ascii="Arial" w:hAnsi="Arial" w:cs="Arial"/>
          <w:color w:val="000000"/>
        </w:rPr>
        <w:t>Idrottonline</w:t>
      </w:r>
      <w:proofErr w:type="spellEnd"/>
      <w:r w:rsidRPr="00D3017B">
        <w:rPr>
          <w:rFonts w:ascii="Arial" w:hAnsi="Arial" w:cs="Arial"/>
          <w:color w:val="000000"/>
        </w:rPr>
        <w:t>, via idrottsmedel. </w:t>
      </w:r>
    </w:p>
    <w:p w14:paraId="04079567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Föreningen ska ha ett tydligt syfte och mål med projektet. </w:t>
      </w:r>
    </w:p>
    <w:p w14:paraId="31FB4192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Föreningen ska ha en tydlig beskrivning av genomförande, tidsplan och budget. </w:t>
      </w:r>
    </w:p>
    <w:p w14:paraId="0F0F5DE0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Föreningen ska beskriva målgruppen för insatsen/aktiviteten.</w:t>
      </w:r>
    </w:p>
    <w:p w14:paraId="5B911A10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Föreningen ska ha betalt årsavgiften till Badminton Sweden och inte ha förfallna fakturor. </w:t>
      </w:r>
    </w:p>
    <w:p w14:paraId="68A1C0C9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Föreningen ska årligen ta in begränsat registerutdrag på alla ledare som har uppdrag mot barn och ungdomar i föreningen. </w:t>
      </w:r>
    </w:p>
    <w:p w14:paraId="206DCB38" w14:textId="28548D01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 xml:space="preserve">Föreningen ska bidra till RF:s Strategi 2025 och Badminton </w:t>
      </w:r>
      <w:proofErr w:type="spellStart"/>
      <w:r w:rsidRPr="00D3017B">
        <w:rPr>
          <w:rFonts w:ascii="Arial" w:hAnsi="Arial" w:cs="Arial"/>
          <w:color w:val="000000"/>
        </w:rPr>
        <w:t>Swedens</w:t>
      </w:r>
      <w:proofErr w:type="spellEnd"/>
      <w:r w:rsidRPr="00D3017B">
        <w:rPr>
          <w:rFonts w:ascii="Arial" w:hAnsi="Arial" w:cs="Arial"/>
          <w:color w:val="000000"/>
        </w:rPr>
        <w:t xml:space="preserve"> Verksamhetsinriktning i sin barn</w:t>
      </w:r>
      <w:r w:rsidRPr="00D3017B">
        <w:rPr>
          <w:rFonts w:ascii="Arial" w:hAnsi="Arial" w:cs="Arial"/>
          <w:color w:val="000000"/>
        </w:rPr>
        <w:t>-</w:t>
      </w:r>
      <w:r w:rsidRPr="00D3017B">
        <w:rPr>
          <w:rFonts w:ascii="Arial" w:hAnsi="Arial" w:cs="Arial"/>
          <w:color w:val="000000"/>
        </w:rPr>
        <w:t xml:space="preserve"> och ungdomsverksamhet. </w:t>
      </w:r>
    </w:p>
    <w:p w14:paraId="2F19E1E9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Föreningen ska arbeta med värdegrundsfrågor som Badminton Vill och Trygg Idrott och på sin hemsida ha information om Trygg idrott (med assistans av RF-SISU eller Badminton Sweden).</w:t>
      </w:r>
    </w:p>
    <w:p w14:paraId="0EFC74D3" w14:textId="77777777" w:rsidR="00D3017B" w:rsidRPr="00D3017B" w:rsidRDefault="00D3017B" w:rsidP="00D3017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Föreningen ska aktivt delta i delar av Badminton Sweden utbildningsprogram för tränare, ledare och tekniska funktionärer. </w:t>
      </w:r>
    </w:p>
    <w:p w14:paraId="061A7994" w14:textId="67C517C9" w:rsidR="00D3017B" w:rsidRPr="00D3017B" w:rsidRDefault="00D3017B" w:rsidP="00224F03">
      <w:pPr>
        <w:numPr>
          <w:ilvl w:val="0"/>
          <w:numId w:val="12"/>
        </w:numPr>
        <w:shd w:val="clear" w:color="auto" w:fill="FFFFFF"/>
        <w:rPr>
          <w:rFonts w:ascii="Arial" w:eastAsiaTheme="minorHAnsi" w:hAnsi="Arial" w:cs="Arial"/>
          <w:sz w:val="22"/>
          <w:szCs w:val="22"/>
        </w:rPr>
      </w:pPr>
      <w:r w:rsidRPr="00D3017B">
        <w:rPr>
          <w:rFonts w:ascii="Arial" w:hAnsi="Arial" w:cs="Arial"/>
          <w:color w:val="000000"/>
        </w:rPr>
        <w:t xml:space="preserve">Föreningen ska ha en aktiv kontakt med sitt RF/SISU distrikt för att ta del av utbildning, folkbildning och </w:t>
      </w:r>
      <w:proofErr w:type="spellStart"/>
      <w:r w:rsidRPr="00D3017B">
        <w:rPr>
          <w:rFonts w:ascii="Arial" w:hAnsi="Arial" w:cs="Arial"/>
          <w:color w:val="000000"/>
        </w:rPr>
        <w:t>lärgrupper</w:t>
      </w:r>
      <w:proofErr w:type="spellEnd"/>
      <w:r w:rsidRPr="00D3017B">
        <w:rPr>
          <w:rFonts w:ascii="Arial" w:hAnsi="Arial" w:cs="Arial"/>
          <w:color w:val="000000"/>
        </w:rPr>
        <w:t xml:space="preserve"> genom distrikt</w:t>
      </w:r>
      <w:r w:rsidR="00224F03">
        <w:rPr>
          <w:rFonts w:ascii="Arial" w:hAnsi="Arial" w:cs="Arial"/>
          <w:color w:val="000000"/>
        </w:rPr>
        <w:t>s</w:t>
      </w:r>
      <w:r w:rsidRPr="00D3017B">
        <w:rPr>
          <w:rFonts w:ascii="Arial" w:hAnsi="Arial" w:cs="Arial"/>
          <w:color w:val="000000"/>
        </w:rPr>
        <w:t>idrottsförbundets idrottskonsulent. </w:t>
      </w:r>
      <w:r w:rsidRPr="00D3017B">
        <w:rPr>
          <w:rFonts w:ascii="Arial" w:hAnsi="Arial" w:cs="Arial"/>
          <w:color w:val="000000"/>
        </w:rPr>
        <w:br/>
      </w:r>
    </w:p>
    <w:p w14:paraId="5AE11F93" w14:textId="3C857ACE" w:rsidR="00D3017B" w:rsidRPr="00D3017B" w:rsidRDefault="00D3017B" w:rsidP="00D3017B">
      <w:pPr>
        <w:shd w:val="clear" w:color="auto" w:fill="FFFFFF"/>
        <w:spacing w:after="120"/>
        <w:rPr>
          <w:rFonts w:ascii="Arial" w:hAnsi="Arial" w:cs="Arial"/>
        </w:rPr>
      </w:pPr>
      <w:r w:rsidRPr="00D3017B">
        <w:rPr>
          <w:rFonts w:ascii="Arial" w:hAnsi="Arial" w:cs="Arial"/>
          <w:b/>
          <w:bCs/>
          <w:color w:val="000000"/>
        </w:rPr>
        <w:t>Övrigt</w:t>
      </w:r>
      <w:r w:rsidRPr="00D3017B">
        <w:rPr>
          <w:rFonts w:ascii="Arial" w:hAnsi="Arial" w:cs="Arial"/>
        </w:rPr>
        <w:br/>
        <w:t xml:space="preserve">Samtliga föreningar uppmuntras att ta kontakt med er idrottskonsulent på ert RF/SISU-distrikt för att ta del av möjligheten att söka projektstöd genom ert </w:t>
      </w:r>
      <w:proofErr w:type="spellStart"/>
      <w:r w:rsidRPr="00D3017B">
        <w:rPr>
          <w:rFonts w:ascii="Arial" w:hAnsi="Arial" w:cs="Arial"/>
        </w:rPr>
        <w:t>distrik</w:t>
      </w:r>
      <w:r w:rsidR="00224F03">
        <w:rPr>
          <w:rFonts w:ascii="Arial" w:hAnsi="Arial" w:cs="Arial"/>
        </w:rPr>
        <w:t>s</w:t>
      </w:r>
      <w:r w:rsidRPr="00D3017B">
        <w:rPr>
          <w:rFonts w:ascii="Arial" w:hAnsi="Arial" w:cs="Arial"/>
        </w:rPr>
        <w:t>tidrottsförbund</w:t>
      </w:r>
      <w:proofErr w:type="spellEnd"/>
      <w:r w:rsidRPr="00D3017B">
        <w:rPr>
          <w:rFonts w:ascii="Arial" w:hAnsi="Arial" w:cs="Arial"/>
        </w:rPr>
        <w:t xml:space="preserve"> samt att även ta del av alla övriga resurser som RF/SISU erbjuder som utbildning/folkbildning/</w:t>
      </w:r>
      <w:proofErr w:type="spellStart"/>
      <w:r w:rsidRPr="00D3017B">
        <w:rPr>
          <w:rFonts w:ascii="Arial" w:hAnsi="Arial" w:cs="Arial"/>
        </w:rPr>
        <w:t>lärgrupper</w:t>
      </w:r>
      <w:proofErr w:type="spellEnd"/>
      <w:r w:rsidRPr="00D3017B">
        <w:rPr>
          <w:rFonts w:ascii="Arial" w:hAnsi="Arial" w:cs="Arial"/>
        </w:rPr>
        <w:t xml:space="preserve">, processledning </w:t>
      </w:r>
      <w:proofErr w:type="gramStart"/>
      <w:r w:rsidRPr="00D3017B">
        <w:rPr>
          <w:rFonts w:ascii="Arial" w:hAnsi="Arial" w:cs="Arial"/>
        </w:rPr>
        <w:t>etc.</w:t>
      </w:r>
      <w:proofErr w:type="gramEnd"/>
      <w:r w:rsidRPr="00D3017B">
        <w:rPr>
          <w:rFonts w:ascii="Arial" w:hAnsi="Arial" w:cs="Arial"/>
        </w:rPr>
        <w:t> </w:t>
      </w:r>
    </w:p>
    <w:p w14:paraId="55D758A8" w14:textId="77777777" w:rsidR="00D3017B" w:rsidRPr="00D3017B" w:rsidRDefault="00D3017B" w:rsidP="00D3017B">
      <w:pPr>
        <w:shd w:val="clear" w:color="auto" w:fill="FFFFFF"/>
        <w:rPr>
          <w:rFonts w:ascii="Arial" w:hAnsi="Arial" w:cs="Arial"/>
          <w:color w:val="000000"/>
        </w:rPr>
      </w:pPr>
      <w:r w:rsidRPr="00D3017B">
        <w:rPr>
          <w:rFonts w:ascii="Arial" w:hAnsi="Arial" w:cs="Arial"/>
          <w:color w:val="000000"/>
        </w:rPr>
        <w:t>Om ni behöver hjälp med er ansökan, eller om ni har frågor och funderingar, var snäll och kontakta undertecknad. </w:t>
      </w:r>
    </w:p>
    <w:p w14:paraId="41710FA8" w14:textId="77777777" w:rsidR="00D3017B" w:rsidRPr="00D3017B" w:rsidRDefault="00D3017B" w:rsidP="00D3017B">
      <w:pPr>
        <w:shd w:val="clear" w:color="auto" w:fill="FFFFFF"/>
        <w:rPr>
          <w:rFonts w:ascii="Arial" w:hAnsi="Arial" w:cs="Arial"/>
          <w:color w:val="000000"/>
        </w:rPr>
      </w:pPr>
    </w:p>
    <w:p w14:paraId="24B4F479" w14:textId="128A20B8" w:rsidR="00D3017B" w:rsidRPr="00D3017B" w:rsidRDefault="00D3017B" w:rsidP="00D3017B">
      <w:pPr>
        <w:pStyle w:val="Normalwebb"/>
        <w:shd w:val="clear" w:color="auto" w:fill="FFFFFF"/>
        <w:rPr>
          <w:rFonts w:ascii="Arial" w:hAnsi="Arial" w:cs="Arial"/>
          <w:color w:val="201F1E"/>
        </w:rPr>
      </w:pPr>
      <w:r w:rsidRPr="00D3017B">
        <w:rPr>
          <w:rFonts w:ascii="Arial" w:hAnsi="Arial" w:cs="Arial"/>
          <w:color w:val="201F1E"/>
        </w:rPr>
        <w:t>Vänliga hälsningar,</w:t>
      </w:r>
    </w:p>
    <w:p w14:paraId="1FEC0BA0" w14:textId="66EB79CC" w:rsidR="00D3017B" w:rsidRDefault="00D3017B" w:rsidP="00D3017B">
      <w:pPr>
        <w:pStyle w:val="Normalwebb"/>
        <w:shd w:val="clear" w:color="auto" w:fill="FFFFFF"/>
        <w:rPr>
          <w:rFonts w:ascii="Arial" w:hAnsi="Arial" w:cs="Arial"/>
          <w:color w:val="201F1E"/>
        </w:rPr>
      </w:pPr>
      <w:r w:rsidRPr="00D3017B">
        <w:rPr>
          <w:rFonts w:ascii="Arial" w:hAnsi="Arial" w:cs="Arial"/>
          <w:color w:val="201F1E"/>
        </w:rPr>
        <w:t>Claes Johansson, föreningsutvecklare</w:t>
      </w:r>
    </w:p>
    <w:p w14:paraId="43D32646" w14:textId="1DD3B160" w:rsidR="00224F03" w:rsidRDefault="00224F03" w:rsidP="00D3017B">
      <w:pPr>
        <w:pStyle w:val="Normalwebb"/>
        <w:shd w:val="clear" w:color="auto" w:fill="FFFFFF"/>
        <w:rPr>
          <w:rFonts w:ascii="Arial" w:hAnsi="Arial" w:cs="Arial"/>
          <w:color w:val="201F1E"/>
        </w:rPr>
      </w:pPr>
      <w:hyperlink r:id="rId11" w:history="1">
        <w:r w:rsidRPr="004220B0">
          <w:rPr>
            <w:rStyle w:val="Hyperlnk"/>
            <w:rFonts w:ascii="Arial" w:hAnsi="Arial" w:cs="Arial"/>
          </w:rPr>
          <w:t>claes.johansson@badminton.nu</w:t>
        </w:r>
      </w:hyperlink>
    </w:p>
    <w:p w14:paraId="40855190" w14:textId="77777777" w:rsidR="00224F03" w:rsidRPr="00D3017B" w:rsidRDefault="00224F03" w:rsidP="00D3017B">
      <w:pPr>
        <w:pStyle w:val="Normalwebb"/>
        <w:shd w:val="clear" w:color="auto" w:fill="FFFFFF"/>
        <w:rPr>
          <w:rFonts w:ascii="Arial" w:eastAsiaTheme="minorHAnsi" w:hAnsi="Arial" w:cs="Arial"/>
          <w:color w:val="201F1E"/>
          <w:sz w:val="22"/>
          <w:szCs w:val="22"/>
        </w:rPr>
      </w:pPr>
    </w:p>
    <w:sectPr w:rsidR="00224F03" w:rsidRPr="00D3017B" w:rsidSect="00DF5639">
      <w:headerReference w:type="default" r:id="rId12"/>
      <w:footerReference w:type="default" r:id="rId13"/>
      <w:pgSz w:w="11906" w:h="16838"/>
      <w:pgMar w:top="2107" w:right="1106" w:bottom="1417" w:left="1080" w:header="71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E5F2" w14:textId="77777777" w:rsidR="00DF5639" w:rsidRDefault="00DF5639">
      <w:r>
        <w:separator/>
      </w:r>
    </w:p>
  </w:endnote>
  <w:endnote w:type="continuationSeparator" w:id="0">
    <w:p w14:paraId="4E579353" w14:textId="77777777" w:rsidR="00DF5639" w:rsidRDefault="00DF5639">
      <w:r>
        <w:continuationSeparator/>
      </w:r>
    </w:p>
  </w:endnote>
  <w:endnote w:type="continuationNotice" w:id="1">
    <w:p w14:paraId="0BA73044" w14:textId="77777777" w:rsidR="00DF5639" w:rsidRDefault="00DF5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D490" w14:textId="77777777" w:rsidR="002416AB" w:rsidRPr="0014604A" w:rsidRDefault="009D64D2" w:rsidP="009D64D2">
    <w:pPr>
      <w:pStyle w:val="Sidhuvud"/>
      <w:tabs>
        <w:tab w:val="left" w:pos="5670"/>
        <w:tab w:val="left" w:pos="7938"/>
      </w:tabs>
      <w:rPr>
        <w:rFonts w:cs="Arial"/>
        <w:color w:val="00285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6EC9D" wp14:editId="379405C5">
          <wp:simplePos x="0" y="0"/>
          <wp:positionH relativeFrom="column">
            <wp:posOffset>3277870</wp:posOffset>
          </wp:positionH>
          <wp:positionV relativeFrom="paragraph">
            <wp:posOffset>-432435</wp:posOffset>
          </wp:positionV>
          <wp:extent cx="524510" cy="393065"/>
          <wp:effectExtent l="0" t="0" r="8890" b="6985"/>
          <wp:wrapSquare wrapText="bothSides"/>
          <wp:docPr id="13" name="Bildobjekt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A70114" wp14:editId="44AE35CD">
          <wp:simplePos x="0" y="0"/>
          <wp:positionH relativeFrom="column">
            <wp:posOffset>2428240</wp:posOffset>
          </wp:positionH>
          <wp:positionV relativeFrom="paragraph">
            <wp:posOffset>-421640</wp:posOffset>
          </wp:positionV>
          <wp:extent cx="370840" cy="370840"/>
          <wp:effectExtent l="0" t="0" r="0" b="0"/>
          <wp:wrapSquare wrapText="bothSides"/>
          <wp:docPr id="14" name="Bildobjekt 1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24619E" wp14:editId="6A52CE24">
          <wp:simplePos x="0" y="0"/>
          <wp:positionH relativeFrom="margin">
            <wp:posOffset>2903220</wp:posOffset>
          </wp:positionH>
          <wp:positionV relativeFrom="paragraph">
            <wp:posOffset>-421640</wp:posOffset>
          </wp:positionV>
          <wp:extent cx="365760" cy="365760"/>
          <wp:effectExtent l="0" t="0" r="0" b="0"/>
          <wp:wrapSquare wrapText="bothSides"/>
          <wp:docPr id="15" name="Bildobjekt 1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266E"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80AAF" wp14:editId="211ED9BE">
              <wp:simplePos x="0" y="0"/>
              <wp:positionH relativeFrom="margin">
                <wp:align>left</wp:align>
              </wp:positionH>
              <wp:positionV relativeFrom="paragraph">
                <wp:posOffset>-549910</wp:posOffset>
              </wp:positionV>
              <wp:extent cx="6146800" cy="6350"/>
              <wp:effectExtent l="0" t="0" r="25400" b="317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5A7E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43.3pt" to="484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" strokecolor="#002855" strokeweight="1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BFF2" w14:textId="77777777" w:rsidR="00DF5639" w:rsidRDefault="00DF5639">
      <w:r>
        <w:separator/>
      </w:r>
    </w:p>
  </w:footnote>
  <w:footnote w:type="continuationSeparator" w:id="0">
    <w:p w14:paraId="25BFB533" w14:textId="77777777" w:rsidR="00DF5639" w:rsidRDefault="00DF5639">
      <w:r>
        <w:continuationSeparator/>
      </w:r>
    </w:p>
  </w:footnote>
  <w:footnote w:type="continuationNotice" w:id="1">
    <w:p w14:paraId="309B0B06" w14:textId="77777777" w:rsidR="00DF5639" w:rsidRDefault="00DF5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BDF0" w14:textId="2C8E3A7A" w:rsidR="002C0E19" w:rsidRPr="006926DC" w:rsidRDefault="00DF5639" w:rsidP="00D3017B">
    <w:pPr>
      <w:pStyle w:val="Sidhuvud"/>
      <w:tabs>
        <w:tab w:val="clear" w:pos="9072"/>
        <w:tab w:val="right" w:pos="9639"/>
      </w:tabs>
      <w:spacing w:before="120"/>
      <w:rPr>
        <w:rFonts w:cs="Arial"/>
        <w:color w:val="002855"/>
        <w:lang w:val="en-US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5919A9C0" wp14:editId="60DD365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705100" cy="975360"/>
          <wp:effectExtent l="0" t="0" r="0" b="0"/>
          <wp:wrapSquare wrapText="bothSides"/>
          <wp:docPr id="12" name="Bildobjekt 1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ED3724" w:rsidRPr="00E313F1">
      <w:rPr>
        <w:lang w:val="en-US"/>
      </w:rPr>
      <w:t xml:space="preserve">             </w:t>
    </w:r>
    <w:r>
      <w:rPr>
        <w:lang w:val="en-US"/>
      </w:rPr>
      <w:tab/>
    </w:r>
    <w:r w:rsidR="00D3017B">
      <w:rPr>
        <w:lang w:val="en-US"/>
      </w:rPr>
      <w:tab/>
    </w:r>
    <w:r w:rsidR="006926DC">
      <w:rPr>
        <w:rFonts w:cs="Arial"/>
        <w:lang w:val="en-US"/>
      </w:rPr>
      <w:tab/>
    </w:r>
    <w:r w:rsidR="00E313F1" w:rsidRPr="006926DC">
      <w:rPr>
        <w:rFonts w:cs="Arial"/>
        <w:lang w:val="en-US"/>
      </w:rPr>
      <w:t>2023-</w:t>
    </w:r>
    <w:r w:rsidR="00D3017B">
      <w:rPr>
        <w:rFonts w:cs="Arial"/>
        <w:lang w:val="en-US"/>
      </w:rPr>
      <w:t>03-20</w:t>
    </w:r>
  </w:p>
  <w:p w14:paraId="69F9730E" w14:textId="68EF689C" w:rsidR="002C0E19" w:rsidRPr="00DF5639" w:rsidRDefault="002C0E19" w:rsidP="006926DC">
    <w:pPr>
      <w:pStyle w:val="Sidhuvud"/>
      <w:tabs>
        <w:tab w:val="left" w:pos="5670"/>
        <w:tab w:val="left" w:pos="7938"/>
        <w:tab w:val="right" w:pos="9639"/>
      </w:tabs>
      <w:ind w:firstLine="1560"/>
      <w:rPr>
        <w:rFonts w:cs="Arial"/>
        <w:color w:val="002855"/>
        <w:sz w:val="16"/>
        <w:szCs w:val="16"/>
        <w:lang w:val="en-US"/>
      </w:rPr>
    </w:pPr>
  </w:p>
  <w:p w14:paraId="58710F89" w14:textId="78945FEA" w:rsidR="002C0E19" w:rsidRDefault="00DF5639" w:rsidP="006926DC">
    <w:pPr>
      <w:tabs>
        <w:tab w:val="right" w:pos="9639"/>
      </w:tabs>
      <w:rPr>
        <w:rStyle w:val="mne"/>
      </w:rPr>
    </w:pPr>
    <w:r w:rsidRPr="00DF5639">
      <w:rPr>
        <w:rStyle w:val="mne"/>
        <w:sz w:val="16"/>
        <w:szCs w:val="16"/>
      </w:rPr>
      <w:tab/>
    </w:r>
    <w:r w:rsidR="006926DC">
      <w:rPr>
        <w:rStyle w:val="mne"/>
      </w:rPr>
      <w:tab/>
    </w:r>
    <w:r w:rsidR="00D3017B">
      <w:rPr>
        <w:rStyle w:val="mne"/>
      </w:rPr>
      <w:t>Information Projektstöd 2023</w:t>
    </w:r>
  </w:p>
  <w:p w14:paraId="046DF2E2" w14:textId="667362D9" w:rsidR="006926DC" w:rsidRPr="002C0E19" w:rsidRDefault="006926DC" w:rsidP="006926DC">
    <w:pPr>
      <w:tabs>
        <w:tab w:val="right" w:pos="9639"/>
      </w:tabs>
      <w:rPr>
        <w:rFonts w:ascii="Arial" w:hAnsi="Arial" w:cs="Arial"/>
        <w:sz w:val="16"/>
        <w:szCs w:val="16"/>
        <w:lang w:val="en-US"/>
      </w:rPr>
    </w:pPr>
  </w:p>
  <w:p w14:paraId="090B821A" w14:textId="30BF3FD2" w:rsidR="002C0E19" w:rsidRPr="002C0E19" w:rsidRDefault="00DF5639" w:rsidP="002C0E19">
    <w:pPr>
      <w:pStyle w:val="Sidhuvud"/>
      <w:tabs>
        <w:tab w:val="left" w:pos="5670"/>
        <w:tab w:val="left" w:pos="7938"/>
      </w:tabs>
      <w:rPr>
        <w:rFonts w:cs="Arial"/>
        <w:sz w:val="16"/>
        <w:szCs w:val="16"/>
        <w:lang w:val="en-US"/>
      </w:rPr>
    </w:pPr>
    <w:r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D0CD" wp14:editId="217BB01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6146800" cy="6350"/>
              <wp:effectExtent l="0" t="0" r="25400" b="317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0ACB6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8pt,8.4pt" to="91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" strokecolor="#002855" strokeweight="1.25pt">
              <w10:wrap anchorx="margin"/>
            </v:line>
          </w:pict>
        </mc:Fallback>
      </mc:AlternateContent>
    </w:r>
    <w:r w:rsidR="002C0E19" w:rsidRPr="002C0E19">
      <w:rPr>
        <w:rFonts w:cs="Arial"/>
        <w:sz w:val="16"/>
        <w:szCs w:val="16"/>
        <w:lang w:val="en-US"/>
      </w:rPr>
      <w:tab/>
    </w:r>
    <w:r w:rsidR="002C0E19" w:rsidRPr="002C0E19">
      <w:rPr>
        <w:rFonts w:cs="Arial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4B3"/>
    <w:multiLevelType w:val="multilevel"/>
    <w:tmpl w:val="4DB20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F1EBC"/>
    <w:multiLevelType w:val="multilevel"/>
    <w:tmpl w:val="A51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6AE"/>
    <w:multiLevelType w:val="multilevel"/>
    <w:tmpl w:val="BD3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E4AF5"/>
    <w:multiLevelType w:val="multilevel"/>
    <w:tmpl w:val="DB32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91EF7"/>
    <w:multiLevelType w:val="hybridMultilevel"/>
    <w:tmpl w:val="A9F0E724"/>
    <w:lvl w:ilvl="0" w:tplc="15885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44DA"/>
    <w:multiLevelType w:val="multilevel"/>
    <w:tmpl w:val="567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A217A"/>
    <w:multiLevelType w:val="hybridMultilevel"/>
    <w:tmpl w:val="829E4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4404B"/>
    <w:multiLevelType w:val="multilevel"/>
    <w:tmpl w:val="914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E59C8"/>
    <w:multiLevelType w:val="multilevel"/>
    <w:tmpl w:val="105E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82ED1"/>
    <w:multiLevelType w:val="multilevel"/>
    <w:tmpl w:val="65E2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C7155"/>
    <w:multiLevelType w:val="multilevel"/>
    <w:tmpl w:val="227A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011DF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645931">
    <w:abstractNumId w:val="2"/>
  </w:num>
  <w:num w:numId="2" w16cid:durableId="214127708">
    <w:abstractNumId w:val="6"/>
  </w:num>
  <w:num w:numId="3" w16cid:durableId="914627860">
    <w:abstractNumId w:val="5"/>
  </w:num>
  <w:num w:numId="4" w16cid:durableId="1618095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351653">
    <w:abstractNumId w:val="12"/>
  </w:num>
  <w:num w:numId="6" w16cid:durableId="3889655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50137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66375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93155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967045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393963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4184717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3690339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2372616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9"/>
    <w:rsid w:val="00002CED"/>
    <w:rsid w:val="000140A1"/>
    <w:rsid w:val="000373B1"/>
    <w:rsid w:val="00037FBB"/>
    <w:rsid w:val="000409BB"/>
    <w:rsid w:val="000475FA"/>
    <w:rsid w:val="000569BC"/>
    <w:rsid w:val="00084649"/>
    <w:rsid w:val="000A346F"/>
    <w:rsid w:val="000A7C29"/>
    <w:rsid w:val="000B73EF"/>
    <w:rsid w:val="000D0693"/>
    <w:rsid w:val="00140DC7"/>
    <w:rsid w:val="00145A6F"/>
    <w:rsid w:val="0014604A"/>
    <w:rsid w:val="001522FB"/>
    <w:rsid w:val="00156B78"/>
    <w:rsid w:val="0016297C"/>
    <w:rsid w:val="00171A13"/>
    <w:rsid w:val="001810D3"/>
    <w:rsid w:val="00190DA3"/>
    <w:rsid w:val="001D5626"/>
    <w:rsid w:val="001D73B7"/>
    <w:rsid w:val="002060E3"/>
    <w:rsid w:val="0021089D"/>
    <w:rsid w:val="00213372"/>
    <w:rsid w:val="00215129"/>
    <w:rsid w:val="00224F03"/>
    <w:rsid w:val="002311E0"/>
    <w:rsid w:val="002416AB"/>
    <w:rsid w:val="0024650A"/>
    <w:rsid w:val="00251EB0"/>
    <w:rsid w:val="00257B70"/>
    <w:rsid w:val="00261475"/>
    <w:rsid w:val="00270374"/>
    <w:rsid w:val="00280109"/>
    <w:rsid w:val="0028208F"/>
    <w:rsid w:val="00286AF5"/>
    <w:rsid w:val="00297BA5"/>
    <w:rsid w:val="002B5E66"/>
    <w:rsid w:val="002C0E19"/>
    <w:rsid w:val="003136F3"/>
    <w:rsid w:val="00336BA5"/>
    <w:rsid w:val="00357D0A"/>
    <w:rsid w:val="003A6D59"/>
    <w:rsid w:val="003D1B90"/>
    <w:rsid w:val="003F4E9B"/>
    <w:rsid w:val="00403F36"/>
    <w:rsid w:val="004317E3"/>
    <w:rsid w:val="004352F7"/>
    <w:rsid w:val="00444124"/>
    <w:rsid w:val="0047027F"/>
    <w:rsid w:val="00472BAC"/>
    <w:rsid w:val="0048057C"/>
    <w:rsid w:val="00494B65"/>
    <w:rsid w:val="00494D31"/>
    <w:rsid w:val="00495316"/>
    <w:rsid w:val="004A2489"/>
    <w:rsid w:val="004A6253"/>
    <w:rsid w:val="004B5E16"/>
    <w:rsid w:val="004C3287"/>
    <w:rsid w:val="004D1614"/>
    <w:rsid w:val="004E5449"/>
    <w:rsid w:val="005003BB"/>
    <w:rsid w:val="00504642"/>
    <w:rsid w:val="00530A1D"/>
    <w:rsid w:val="0053229D"/>
    <w:rsid w:val="0057561E"/>
    <w:rsid w:val="00580CC0"/>
    <w:rsid w:val="00583383"/>
    <w:rsid w:val="00594951"/>
    <w:rsid w:val="005A2F88"/>
    <w:rsid w:val="005B7676"/>
    <w:rsid w:val="005D3497"/>
    <w:rsid w:val="00615E38"/>
    <w:rsid w:val="00621408"/>
    <w:rsid w:val="00637FF5"/>
    <w:rsid w:val="006411B4"/>
    <w:rsid w:val="00646C19"/>
    <w:rsid w:val="00664718"/>
    <w:rsid w:val="00674089"/>
    <w:rsid w:val="006926DC"/>
    <w:rsid w:val="0069585F"/>
    <w:rsid w:val="006A40A2"/>
    <w:rsid w:val="006B0C61"/>
    <w:rsid w:val="006B643C"/>
    <w:rsid w:val="006E626B"/>
    <w:rsid w:val="007024F7"/>
    <w:rsid w:val="00706AEE"/>
    <w:rsid w:val="007141BF"/>
    <w:rsid w:val="00725607"/>
    <w:rsid w:val="00754C76"/>
    <w:rsid w:val="00776129"/>
    <w:rsid w:val="0078724F"/>
    <w:rsid w:val="00794B71"/>
    <w:rsid w:val="00796E09"/>
    <w:rsid w:val="007A4100"/>
    <w:rsid w:val="007B4751"/>
    <w:rsid w:val="007D15CA"/>
    <w:rsid w:val="00821897"/>
    <w:rsid w:val="008259F6"/>
    <w:rsid w:val="008640F9"/>
    <w:rsid w:val="00886DCE"/>
    <w:rsid w:val="008B605A"/>
    <w:rsid w:val="008C2F56"/>
    <w:rsid w:val="008D3A79"/>
    <w:rsid w:val="008E266E"/>
    <w:rsid w:val="008E3724"/>
    <w:rsid w:val="008F22D1"/>
    <w:rsid w:val="008F37F5"/>
    <w:rsid w:val="00904161"/>
    <w:rsid w:val="009122B1"/>
    <w:rsid w:val="00927FE6"/>
    <w:rsid w:val="00936D30"/>
    <w:rsid w:val="00953884"/>
    <w:rsid w:val="009543C2"/>
    <w:rsid w:val="009572D1"/>
    <w:rsid w:val="009A5999"/>
    <w:rsid w:val="009D64D2"/>
    <w:rsid w:val="009F6799"/>
    <w:rsid w:val="00A005DB"/>
    <w:rsid w:val="00A01DD1"/>
    <w:rsid w:val="00A057FC"/>
    <w:rsid w:val="00A1584B"/>
    <w:rsid w:val="00A301B6"/>
    <w:rsid w:val="00A55D64"/>
    <w:rsid w:val="00A66958"/>
    <w:rsid w:val="00A82737"/>
    <w:rsid w:val="00A92826"/>
    <w:rsid w:val="00A95E2D"/>
    <w:rsid w:val="00AA2893"/>
    <w:rsid w:val="00AA3F75"/>
    <w:rsid w:val="00AA40FA"/>
    <w:rsid w:val="00AE0A5D"/>
    <w:rsid w:val="00AF191C"/>
    <w:rsid w:val="00AF40CB"/>
    <w:rsid w:val="00B11F97"/>
    <w:rsid w:val="00B27265"/>
    <w:rsid w:val="00B30382"/>
    <w:rsid w:val="00B523C0"/>
    <w:rsid w:val="00B944EA"/>
    <w:rsid w:val="00BA09DA"/>
    <w:rsid w:val="00BA6600"/>
    <w:rsid w:val="00BA7AA6"/>
    <w:rsid w:val="00BC57E8"/>
    <w:rsid w:val="00BD0047"/>
    <w:rsid w:val="00BD12BA"/>
    <w:rsid w:val="00BD67E7"/>
    <w:rsid w:val="00BE0106"/>
    <w:rsid w:val="00BE16A8"/>
    <w:rsid w:val="00BE3C41"/>
    <w:rsid w:val="00BE55BB"/>
    <w:rsid w:val="00BF668F"/>
    <w:rsid w:val="00BF73C1"/>
    <w:rsid w:val="00C01B8F"/>
    <w:rsid w:val="00C10160"/>
    <w:rsid w:val="00C12DC9"/>
    <w:rsid w:val="00C21112"/>
    <w:rsid w:val="00C231EF"/>
    <w:rsid w:val="00C30D9B"/>
    <w:rsid w:val="00C3747F"/>
    <w:rsid w:val="00C45FAB"/>
    <w:rsid w:val="00CA3C87"/>
    <w:rsid w:val="00CA6C3E"/>
    <w:rsid w:val="00CB3291"/>
    <w:rsid w:val="00CD31C1"/>
    <w:rsid w:val="00CF3421"/>
    <w:rsid w:val="00D06BAE"/>
    <w:rsid w:val="00D1502E"/>
    <w:rsid w:val="00D252B2"/>
    <w:rsid w:val="00D3017B"/>
    <w:rsid w:val="00D6314D"/>
    <w:rsid w:val="00D66167"/>
    <w:rsid w:val="00D71330"/>
    <w:rsid w:val="00D75640"/>
    <w:rsid w:val="00DF3160"/>
    <w:rsid w:val="00DF5639"/>
    <w:rsid w:val="00E00CF6"/>
    <w:rsid w:val="00E313F1"/>
    <w:rsid w:val="00E42057"/>
    <w:rsid w:val="00E57A3F"/>
    <w:rsid w:val="00E6255C"/>
    <w:rsid w:val="00E83587"/>
    <w:rsid w:val="00E84453"/>
    <w:rsid w:val="00EB1593"/>
    <w:rsid w:val="00EE4A49"/>
    <w:rsid w:val="00EE6E4D"/>
    <w:rsid w:val="00F0203F"/>
    <w:rsid w:val="00F04DB2"/>
    <w:rsid w:val="00F07725"/>
    <w:rsid w:val="00F13D3D"/>
    <w:rsid w:val="00F24E9D"/>
    <w:rsid w:val="00F30685"/>
    <w:rsid w:val="00F33B85"/>
    <w:rsid w:val="00F345D9"/>
    <w:rsid w:val="00F35349"/>
    <w:rsid w:val="00F43199"/>
    <w:rsid w:val="00F61E8A"/>
    <w:rsid w:val="00F72866"/>
    <w:rsid w:val="00F82F4C"/>
    <w:rsid w:val="00F90412"/>
    <w:rsid w:val="00FB3B52"/>
    <w:rsid w:val="00FF78D7"/>
    <w:rsid w:val="29B12DFE"/>
    <w:rsid w:val="32F59977"/>
    <w:rsid w:val="5BD3F898"/>
    <w:rsid w:val="5CAF5544"/>
    <w:rsid w:val="6A1252BF"/>
    <w:rsid w:val="78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00BD9BED"/>
  <w15:chartTrackingRefBased/>
  <w15:docId w15:val="{23B652F9-DAE4-4619-97B7-DE2A385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6D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92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313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rsid w:val="00C45F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7133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0B73EF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754C7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754C76"/>
  </w:style>
  <w:style w:type="character" w:customStyle="1" w:styleId="mne">
    <w:name w:val="Ämne"/>
    <w:basedOn w:val="Standardstycketeckensnitt"/>
    <w:rsid w:val="00E313F1"/>
    <w:rPr>
      <w:rFonts w:ascii="Arial" w:hAnsi="Arial"/>
      <w:sz w:val="24"/>
    </w:rPr>
  </w:style>
  <w:style w:type="character" w:customStyle="1" w:styleId="tabchar">
    <w:name w:val="tabchar"/>
    <w:basedOn w:val="Standardstycketeckensnitt"/>
    <w:rsid w:val="00754C76"/>
  </w:style>
  <w:style w:type="paragraph" w:styleId="Normalwebb">
    <w:name w:val="Normal (Web)"/>
    <w:basedOn w:val="Normal"/>
    <w:uiPriority w:val="99"/>
    <w:rsid w:val="004B5E16"/>
    <w:pPr>
      <w:suppressAutoHyphens/>
      <w:autoSpaceDN w:val="0"/>
      <w:spacing w:before="100" w:after="100"/>
    </w:pPr>
  </w:style>
  <w:style w:type="character" w:styleId="Olstomnmnande">
    <w:name w:val="Unresolved Mention"/>
    <w:basedOn w:val="Standardstycketeckensnitt"/>
    <w:uiPriority w:val="99"/>
    <w:semiHidden/>
    <w:unhideWhenUsed/>
    <w:rsid w:val="002C0E1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692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es.johansson@badminton.n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f.se/rf-arbetar-med/strategi-20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.n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instagram.com/badmintonsweden/?hl=en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facebook.com/badmintonsweden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tsf01\Sveriges%20Riksidrottsf&#246;rbund\Kansligruppen%20Badminton%20Sweden%20-%20General\Admin,%20mallar\NY%20Dokumentmall%20Bad%20Swe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18B9C23FCE24095F8E7542B9EB4EF" ma:contentTypeVersion="17" ma:contentTypeDescription="Skapa ett nytt dokument." ma:contentTypeScope="" ma:versionID="03f7d67593c3184fb0c26b7d223ce4dd">
  <xsd:schema xmlns:xsd="http://www.w3.org/2001/XMLSchema" xmlns:xs="http://www.w3.org/2001/XMLSchema" xmlns:p="http://schemas.microsoft.com/office/2006/metadata/properties" xmlns:ns2="51825f3a-93a2-4d1c-abac-9e15c7f99d62" xmlns:ns3="87bcc1be-b742-409b-b49f-7ad0a5fbb77c" targetNamespace="http://schemas.microsoft.com/office/2006/metadata/properties" ma:root="true" ma:fieldsID="d57d34b835e37206290ff93f21b70d43" ns2:_="" ns3:_="">
    <xsd:import namespace="51825f3a-93a2-4d1c-abac-9e15c7f99d62"/>
    <xsd:import namespace="87bcc1be-b742-409b-b49f-7ad0a5f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5f3a-93a2-4d1c-abac-9e15c7f99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c1be-b742-409b-b49f-7ad0a5fbb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cbed2-0501-4462-8148-1f1e5062ce47}" ma:internalName="TaxCatchAll" ma:showField="CatchAllData" ma:web="87bcc1be-b742-409b-b49f-7ad0a5fbb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25f3a-93a2-4d1c-abac-9e15c7f99d62">
      <Terms xmlns="http://schemas.microsoft.com/office/infopath/2007/PartnerControls"/>
    </lcf76f155ced4ddcb4097134ff3c332f>
    <TaxCatchAll xmlns="87bcc1be-b742-409b-b49f-7ad0a5fbb77c" xsi:nil="true"/>
  </documentManagement>
</p:properties>
</file>

<file path=customXml/itemProps1.xml><?xml version="1.0" encoding="utf-8"?>
<ds:datastoreItem xmlns:ds="http://schemas.openxmlformats.org/officeDocument/2006/customXml" ds:itemID="{FD11735E-938C-4279-B58F-43C643FAF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7D53B-F505-48EA-B0FC-0E9DD0F72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25f3a-93a2-4d1c-abac-9e15c7f99d62"/>
    <ds:schemaRef ds:uri="87bcc1be-b742-409b-b49f-7ad0a5f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0EEFE-3B17-41DC-A1F3-AA0A34FF3A07}">
  <ds:schemaRefs>
    <ds:schemaRef ds:uri="http://schemas.microsoft.com/office/2006/metadata/properties"/>
    <ds:schemaRef ds:uri="http://schemas.microsoft.com/office/infopath/2007/PartnerControls"/>
    <ds:schemaRef ds:uri="51825f3a-93a2-4d1c-abac-9e15c7f99d62"/>
    <ds:schemaRef ds:uri="87bcc1be-b742-409b-b49f-7ad0a5fbb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Dokumentmall Bad Swe 2023</Template>
  <TotalTime>0</TotalTime>
  <Pages>2</Pages>
  <Words>508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2023-01-01</vt:lpstr>
    </vt:vector>
  </TitlesOfParts>
  <Company>RF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2023-01-01</dc:title>
  <dc:subject>Dokumentmall</dc:subject>
  <dc:creator>Åsa Strindlund (Badminton)</dc:creator>
  <cp:keywords/>
  <cp:lastModifiedBy>Åsa Strindlund (Badminton)</cp:lastModifiedBy>
  <cp:revision>2</cp:revision>
  <cp:lastPrinted>2009-05-28T07:11:00Z</cp:lastPrinted>
  <dcterms:created xsi:type="dcterms:W3CDTF">2023-03-21T07:00:00Z</dcterms:created>
  <dcterms:modified xsi:type="dcterms:W3CDTF">2023-03-21T07:00:00Z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0x01010093118B9C23FCE24095F8E7542B9EB4EF</vt:lpwstr>
  </property>
  <property fmtid="{D5CDD505-2E9C-101B-9397-08002B2CF9AE}" pid="3" name="MediaServiceImageTags">
    <vt:lpwstr/>
  </property>
</Properties>
</file>